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5D750AD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8C15F61" w14:textId="4DB56EF2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6DDE73D91529A4DA1D2915182EBB10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4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DB517F">
                  <w:rPr>
                    <w:rStyle w:val="Dokumentdatum"/>
                  </w:rPr>
                  <w:t>24. April 2023</w:t>
                </w:r>
              </w:sdtContent>
            </w:sdt>
          </w:p>
        </w:tc>
      </w:tr>
      <w:tr w:rsidR="00DB517F" w:rsidRPr="00D5446F" w14:paraId="12730EE5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E2EBF70" w14:textId="3A928C53" w:rsidR="00DB517F" w:rsidRPr="00D5446F" w:rsidRDefault="00DB517F" w:rsidP="00DB517F">
            <w:pPr>
              <w:pStyle w:val="Betreff"/>
            </w:pPr>
            <w:r>
              <w:t>S</w:t>
            </w:r>
            <w:r w:rsidRPr="003B0CAB">
              <w:t xml:space="preserve">chiebetüren </w:t>
            </w:r>
            <w:r>
              <w:t>einfach und elegant</w:t>
            </w:r>
            <w:r w:rsidRPr="003B0CAB">
              <w:t xml:space="preserve"> montieren</w:t>
            </w:r>
            <w:r>
              <w:t xml:space="preserve">: </w:t>
            </w:r>
            <w:r w:rsidRPr="003B0CAB">
              <w:t xml:space="preserve">GEZE </w:t>
            </w:r>
            <w:proofErr w:type="spellStart"/>
            <w:r w:rsidRPr="003B0CAB">
              <w:t>Levolan</w:t>
            </w:r>
            <w:proofErr w:type="spellEnd"/>
            <w:r>
              <w:t xml:space="preserve"> 120</w:t>
            </w:r>
          </w:p>
        </w:tc>
      </w:tr>
    </w:tbl>
    <w:p w14:paraId="630F2D8C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58534334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0D45F896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505E4C09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4C97E24A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6EF2E6E3" w14:textId="77777777" w:rsidTr="00DB517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D115B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53BB9D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F565B2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2894FDF3" w14:textId="77777777" w:rsidTr="00DB517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79093DD" w14:textId="6E24D430" w:rsidR="00104446" w:rsidRDefault="00DB517F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ED3066" wp14:editId="3219621E">
                  <wp:extent cx="1921652" cy="14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65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8579CE" w14:textId="3997C3AF" w:rsidR="00104446" w:rsidRPr="00817A81" w:rsidRDefault="00817A81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817A81">
              <w:rPr>
                <w:color w:val="002060"/>
                <w:sz w:val="20"/>
                <w:szCs w:val="20"/>
              </w:rPr>
              <w:t xml:space="preserve">Dank des kompakten, modularen Aufbaus ist der </w:t>
            </w:r>
            <w:proofErr w:type="spellStart"/>
            <w:r w:rsidRPr="00817A81">
              <w:rPr>
                <w:color w:val="002060"/>
                <w:sz w:val="20"/>
                <w:szCs w:val="20"/>
              </w:rPr>
              <w:t>Levolan</w:t>
            </w:r>
            <w:proofErr w:type="spellEnd"/>
            <w:r w:rsidRPr="00817A81">
              <w:rPr>
                <w:color w:val="002060"/>
                <w:sz w:val="20"/>
                <w:szCs w:val="20"/>
              </w:rPr>
              <w:t xml:space="preserve"> 120 nicht größer, aber doppelt so tragfähig wie der </w:t>
            </w:r>
            <w:proofErr w:type="spellStart"/>
            <w:r w:rsidRPr="00817A81">
              <w:rPr>
                <w:color w:val="002060"/>
                <w:sz w:val="20"/>
                <w:szCs w:val="20"/>
              </w:rPr>
              <w:t>Levolan</w:t>
            </w:r>
            <w:proofErr w:type="spellEnd"/>
            <w:r w:rsidRPr="00817A81">
              <w:rPr>
                <w:color w:val="002060"/>
                <w:sz w:val="20"/>
                <w:szCs w:val="20"/>
              </w:rPr>
              <w:t xml:space="preserve"> 60</w:t>
            </w:r>
            <w:r w:rsidRPr="00817A81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B9E7256" w14:textId="788DAD3E" w:rsidR="00104446" w:rsidRPr="00104446" w:rsidRDefault="00817A81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2D485353" w14:textId="77777777" w:rsidTr="00DB517F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DF14CD" w14:textId="4ADEA55A" w:rsidR="00862803" w:rsidRDefault="00DB517F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A7A4B5B" wp14:editId="0D2E71E7">
                  <wp:extent cx="1919913" cy="1440000"/>
                  <wp:effectExtent l="0" t="0" r="0" b="0"/>
                  <wp:docPr id="7" name="Grafik 7" descr="Ein Bild, das Im Haus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Im Haus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2DE389" w14:textId="6C6058AD" w:rsidR="00862803" w:rsidRPr="00817A81" w:rsidRDefault="00DB517F" w:rsidP="00862803">
            <w:pPr>
              <w:rPr>
                <w:rFonts w:cs="Arial"/>
                <w:bCs/>
                <w:color w:val="002060"/>
                <w:sz w:val="20"/>
                <w:szCs w:val="20"/>
              </w:rPr>
            </w:pPr>
            <w:r w:rsidRPr="00817A81">
              <w:rPr>
                <w:bCs/>
                <w:color w:val="002060"/>
                <w:sz w:val="20"/>
                <w:szCs w:val="20"/>
              </w:rPr>
              <w:t xml:space="preserve">Das </w:t>
            </w:r>
            <w:r w:rsidRPr="00817A81">
              <w:rPr>
                <w:bCs/>
                <w:color w:val="002060"/>
                <w:sz w:val="20"/>
                <w:szCs w:val="20"/>
              </w:rPr>
              <w:t xml:space="preserve">Schiebetürsystem </w:t>
            </w:r>
            <w:proofErr w:type="spellStart"/>
            <w:r w:rsidRPr="00817A81">
              <w:rPr>
                <w:bCs/>
                <w:color w:val="002060"/>
                <w:sz w:val="20"/>
                <w:szCs w:val="20"/>
              </w:rPr>
              <w:t>Levolan</w:t>
            </w:r>
            <w:proofErr w:type="spellEnd"/>
            <w:r w:rsidRPr="00817A81">
              <w:rPr>
                <w:bCs/>
                <w:color w:val="002060"/>
                <w:sz w:val="20"/>
                <w:szCs w:val="20"/>
              </w:rPr>
              <w:t xml:space="preserve"> 120 </w:t>
            </w:r>
            <w:r w:rsidR="00817A81" w:rsidRPr="00817A81">
              <w:rPr>
                <w:bCs/>
                <w:color w:val="002060"/>
                <w:sz w:val="20"/>
                <w:szCs w:val="20"/>
              </w:rPr>
              <w:t xml:space="preserve">ist </w:t>
            </w:r>
            <w:r w:rsidRPr="00817A81">
              <w:rPr>
                <w:bCs/>
                <w:color w:val="002060"/>
                <w:sz w:val="20"/>
                <w:szCs w:val="20"/>
              </w:rPr>
              <w:t>eine filigrane, designorientierte Beschlaglösung für schwere manuelle Schiebetüren</w:t>
            </w:r>
            <w:r w:rsidR="00817A81" w:rsidRPr="00817A81">
              <w:rPr>
                <w:bCs/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67EE5F2" w14:textId="077A4901" w:rsidR="00862803" w:rsidRPr="00104446" w:rsidRDefault="00817A81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proofErr w:type="spellStart"/>
            <w:r>
              <w:rPr>
                <w:color w:val="002364"/>
                <w:sz w:val="20"/>
                <w:szCs w:val="20"/>
              </w:rPr>
              <w:t>Exorbitart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/ GEZE GmbH</w:t>
            </w:r>
          </w:p>
        </w:tc>
      </w:tr>
    </w:tbl>
    <w:p w14:paraId="309A19EA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06A7" w14:textId="77777777" w:rsidR="00420C3C" w:rsidRDefault="00420C3C" w:rsidP="008D6134">
      <w:pPr>
        <w:spacing w:line="240" w:lineRule="auto"/>
      </w:pPr>
      <w:r>
        <w:separator/>
      </w:r>
    </w:p>
  </w:endnote>
  <w:endnote w:type="continuationSeparator" w:id="0">
    <w:p w14:paraId="798AA116" w14:textId="77777777" w:rsidR="00420C3C" w:rsidRDefault="00420C3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6322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A443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DC37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D03B" w14:textId="77777777" w:rsidR="00420C3C" w:rsidRDefault="00420C3C" w:rsidP="008D6134">
      <w:pPr>
        <w:spacing w:line="240" w:lineRule="auto"/>
      </w:pPr>
      <w:r>
        <w:separator/>
      </w:r>
    </w:p>
  </w:footnote>
  <w:footnote w:type="continuationSeparator" w:id="0">
    <w:p w14:paraId="0A97D8A7" w14:textId="77777777" w:rsidR="00420C3C" w:rsidRDefault="00420C3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CDA3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B517F" w14:paraId="21CA9B4C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41D441A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9D33A3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4B48434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ins w:id="0" w:author="Jonathan Wurster" w:date="2023-04-11T11:25:00Z">
            <w:r w:rsidR="00DB517F" w:rsidRPr="008B572B">
              <w:t>Presse</w:t>
            </w:r>
          </w:ins>
          <w:r>
            <w:fldChar w:fldCharType="end"/>
          </w:r>
          <w:r w:rsidR="00695278">
            <w:t>fotos</w:t>
          </w:r>
        </w:p>
        <w:p w14:paraId="4C40B7A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4300B2FF" w14:textId="77777777" w:rsidTr="00B556B7">
      <w:trPr>
        <w:trHeight w:hRule="exact" w:val="215"/>
      </w:trPr>
      <w:tc>
        <w:tcPr>
          <w:tcW w:w="7359" w:type="dxa"/>
        </w:tcPr>
        <w:p w14:paraId="676C5B8A" w14:textId="244B9B4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4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DB517F">
                <w:t>24.04.2023</w:t>
              </w:r>
            </w:sdtContent>
          </w:sdt>
        </w:p>
      </w:tc>
    </w:tr>
  </w:tbl>
  <w:p w14:paraId="0CDFAFC4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C669E7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F6C64BD" wp14:editId="3C617FE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E9CD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B517F" w14:paraId="55C31983" w14:textId="77777777" w:rsidTr="005A529F">
      <w:trPr>
        <w:trHeight w:hRule="exact" w:val="198"/>
      </w:trPr>
      <w:tc>
        <w:tcPr>
          <w:tcW w:w="7371" w:type="dxa"/>
        </w:tcPr>
        <w:p w14:paraId="50472E2B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4F59976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8B6940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3B1303FE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03748136" wp14:editId="278DA240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F963C79" wp14:editId="419AFC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1CBD453" wp14:editId="339D736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865A6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A603A90" wp14:editId="18B3767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27683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nathan Wurster">
    <w15:presenceInfo w15:providerId="AD" w15:userId="S::j.wurster@panamapr1.onmicrosoft.com::0886fbf7-2875-4fe3-b40b-fd1e01ea5e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7F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0C3C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17A81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B517F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E9A9A"/>
  <w15:docId w15:val="{04226C33-EEF4-844F-833C-5D250B11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Kunden/Kunden_2023/GEZE/01_Templates:Boilerplate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6DDE73D91529A4DA1D2915182EBB1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DB3440-2FB9-2E48-A937-19E09A048711}"/>
      </w:docPartPr>
      <w:docPartBody>
        <w:p w:rsidR="00000000" w:rsidRDefault="00000000">
          <w:pPr>
            <w:pStyle w:val="E6DDE73D91529A4DA1D2915182EBB10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05"/>
    <w:rsid w:val="0052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6DDE73D91529A4DA1D2915182EBB10C">
    <w:name w:val="E6DDE73D91529A4DA1D2915182EBB1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2019-11-28T10:39:00Z</cp:lastPrinted>
  <dcterms:created xsi:type="dcterms:W3CDTF">2023-04-11T09:25:00Z</dcterms:created>
  <dcterms:modified xsi:type="dcterms:W3CDTF">2023-04-11T11:35:00Z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